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956C9" w14:textId="77777777" w:rsidR="00B60C9B" w:rsidRPr="005F11D8" w:rsidRDefault="005F11D8" w:rsidP="005F11D8">
      <w:pPr>
        <w:jc w:val="center"/>
        <w:rPr>
          <w:rFonts w:asciiTheme="minorHAnsi" w:hAnsiTheme="minorHAnsi"/>
          <w:b/>
          <w:sz w:val="24"/>
          <w:u w:val="single"/>
          <w:lang w:val="el-GR"/>
        </w:rPr>
      </w:pPr>
      <w:r>
        <w:rPr>
          <w:rFonts w:asciiTheme="minorHAnsi" w:hAnsiTheme="minorHAnsi"/>
          <w:b/>
          <w:sz w:val="24"/>
          <w:u w:val="single"/>
          <w:lang w:val="el-GR"/>
        </w:rPr>
        <w:t>ΤΜΗΜΑ</w:t>
      </w:r>
      <w:r w:rsidR="00290E9C">
        <w:rPr>
          <w:rFonts w:asciiTheme="minorHAnsi" w:hAnsiTheme="minorHAnsi"/>
          <w:b/>
          <w:sz w:val="24"/>
          <w:u w:val="single"/>
          <w:lang w:val="el-GR"/>
        </w:rPr>
        <w:t xml:space="preserve"> ΑΦΕΡ</w:t>
      </w:r>
      <w:r w:rsidR="00560920" w:rsidRPr="00064427">
        <w:rPr>
          <w:rFonts w:asciiTheme="minorHAnsi" w:hAnsiTheme="minorHAnsi"/>
          <w:b/>
          <w:sz w:val="24"/>
          <w:u w:val="single"/>
          <w:lang w:val="el-GR"/>
        </w:rPr>
        <w:t>ΕΓΓΥΟΤΗΤΑΣ</w:t>
      </w:r>
    </w:p>
    <w:p w14:paraId="1B1351D6" w14:textId="77777777" w:rsidR="00B60C9B" w:rsidRPr="00064427" w:rsidRDefault="00B60C9B" w:rsidP="00B60C9B">
      <w:pPr>
        <w:jc w:val="center"/>
        <w:rPr>
          <w:rFonts w:asciiTheme="minorHAnsi" w:hAnsiTheme="minorHAnsi"/>
          <w:b/>
          <w:sz w:val="24"/>
          <w:szCs w:val="24"/>
          <w:u w:val="single"/>
          <w:lang w:val="el-GR"/>
        </w:rPr>
      </w:pPr>
    </w:p>
    <w:p w14:paraId="4F373909" w14:textId="059BE8B5" w:rsidR="00B60C9B" w:rsidRPr="00064427" w:rsidRDefault="00B60C9B" w:rsidP="00B60C9B">
      <w:pPr>
        <w:jc w:val="center"/>
        <w:rPr>
          <w:rFonts w:asciiTheme="minorHAnsi" w:hAnsiTheme="minorHAnsi"/>
          <w:b/>
          <w:sz w:val="24"/>
          <w:szCs w:val="24"/>
          <w:u w:val="single"/>
          <w:lang w:val="el-GR"/>
        </w:rPr>
      </w:pPr>
      <w:r w:rsidRPr="00064427">
        <w:rPr>
          <w:rFonts w:asciiTheme="minorHAnsi" w:hAnsiTheme="minorHAnsi"/>
          <w:b/>
          <w:sz w:val="24"/>
          <w:szCs w:val="24"/>
          <w:u w:val="single"/>
          <w:lang w:val="el-GR"/>
        </w:rPr>
        <w:t>ΚΛΑΔΟΣ ΕΚΚΑΘΑΡΙΣΕΩΝ ΕΤΑΙΡΕΙΩΝ</w:t>
      </w:r>
    </w:p>
    <w:p w14:paraId="1493F440" w14:textId="77777777" w:rsidR="00B60C9B" w:rsidRPr="00064427" w:rsidRDefault="00B60C9B" w:rsidP="00B60C9B">
      <w:pPr>
        <w:jc w:val="center"/>
        <w:rPr>
          <w:rFonts w:asciiTheme="minorHAnsi" w:hAnsiTheme="minorHAnsi"/>
          <w:b/>
          <w:sz w:val="24"/>
          <w:szCs w:val="24"/>
          <w:u w:val="single"/>
          <w:lang w:val="el-GR"/>
        </w:rPr>
      </w:pPr>
    </w:p>
    <w:p w14:paraId="0B0DF6E5" w14:textId="77777777" w:rsidR="00B60C9B" w:rsidRPr="00064427" w:rsidRDefault="00B60C9B" w:rsidP="00B60C9B">
      <w:pPr>
        <w:jc w:val="center"/>
        <w:rPr>
          <w:rFonts w:asciiTheme="minorHAnsi" w:hAnsiTheme="minorHAnsi"/>
          <w:b/>
          <w:sz w:val="24"/>
          <w:szCs w:val="24"/>
          <w:u w:val="single"/>
          <w:lang w:val="el-GR"/>
        </w:rPr>
      </w:pPr>
      <w:r w:rsidRPr="00064427">
        <w:rPr>
          <w:rFonts w:asciiTheme="minorHAnsi" w:hAnsiTheme="minorHAnsi"/>
          <w:b/>
          <w:sz w:val="24"/>
          <w:szCs w:val="24"/>
          <w:u w:val="single"/>
          <w:lang w:val="el-GR"/>
        </w:rPr>
        <w:t xml:space="preserve">ΠΩΛΗΣΗ </w:t>
      </w:r>
      <w:r w:rsidR="00560920" w:rsidRPr="00064427">
        <w:rPr>
          <w:rFonts w:asciiTheme="minorHAnsi" w:hAnsiTheme="minorHAnsi"/>
          <w:b/>
          <w:sz w:val="24"/>
          <w:szCs w:val="24"/>
          <w:u w:val="single"/>
          <w:lang w:val="el-GR"/>
        </w:rPr>
        <w:t xml:space="preserve">ΑΚΙΝΗΤΟΥ </w:t>
      </w:r>
      <w:r w:rsidRPr="00064427">
        <w:rPr>
          <w:rFonts w:asciiTheme="minorHAnsi" w:hAnsiTheme="minorHAnsi"/>
          <w:b/>
          <w:sz w:val="24"/>
          <w:szCs w:val="24"/>
          <w:u w:val="single"/>
          <w:lang w:val="el-GR"/>
        </w:rPr>
        <w:t>ΜΕ ΠΡΟΣΦΟΡΕΣ</w:t>
      </w:r>
    </w:p>
    <w:p w14:paraId="31C57926" w14:textId="77777777" w:rsidR="00560920" w:rsidRPr="00064427" w:rsidRDefault="00560920" w:rsidP="00B60C9B">
      <w:pPr>
        <w:jc w:val="center"/>
        <w:rPr>
          <w:rFonts w:asciiTheme="minorHAnsi" w:hAnsiTheme="minorHAnsi"/>
          <w:b/>
          <w:sz w:val="24"/>
          <w:szCs w:val="24"/>
          <w:u w:val="single"/>
          <w:lang w:val="el-GR"/>
        </w:rPr>
      </w:pPr>
    </w:p>
    <w:p w14:paraId="1AD3ED6A" w14:textId="77777777" w:rsidR="009354DB" w:rsidRDefault="00560920" w:rsidP="00B60C9B">
      <w:pPr>
        <w:jc w:val="center"/>
        <w:rPr>
          <w:rFonts w:asciiTheme="minorHAnsi" w:hAnsiTheme="minorHAnsi"/>
          <w:b/>
          <w:sz w:val="24"/>
          <w:szCs w:val="24"/>
          <w:u w:val="single"/>
          <w:lang w:val="el-GR"/>
        </w:rPr>
      </w:pPr>
      <w:r w:rsidRPr="00064427">
        <w:rPr>
          <w:rFonts w:asciiTheme="minorHAnsi" w:hAnsiTheme="minorHAnsi"/>
          <w:b/>
          <w:sz w:val="24"/>
          <w:szCs w:val="24"/>
          <w:u w:val="single"/>
          <w:lang w:val="el-GR"/>
        </w:rPr>
        <w:t xml:space="preserve">Αναφορικά με </w:t>
      </w:r>
      <w:r w:rsidR="009817CD">
        <w:rPr>
          <w:rFonts w:asciiTheme="minorHAnsi" w:hAnsiTheme="minorHAnsi"/>
          <w:b/>
          <w:sz w:val="24"/>
          <w:szCs w:val="24"/>
          <w:u w:val="single"/>
          <w:lang w:val="el-GR"/>
        </w:rPr>
        <w:t xml:space="preserve">την υπό εκκαθάριση εταιρεία </w:t>
      </w:r>
    </w:p>
    <w:p w14:paraId="7FC564FE" w14:textId="265AE0A6" w:rsidR="00560920" w:rsidRPr="00163A76" w:rsidRDefault="003766F7" w:rsidP="00B60C9B">
      <w:pPr>
        <w:jc w:val="center"/>
        <w:rPr>
          <w:rFonts w:asciiTheme="minorHAnsi" w:hAnsiTheme="minorHAnsi"/>
          <w:b/>
          <w:sz w:val="24"/>
          <w:szCs w:val="24"/>
          <w:u w:val="single"/>
          <w:lang w:val="en-US"/>
        </w:rPr>
      </w:pPr>
      <w:r w:rsidRPr="003766F7">
        <w:rPr>
          <w:rFonts w:asciiTheme="minorHAnsi" w:hAnsiTheme="minorHAnsi"/>
          <w:b/>
          <w:sz w:val="24"/>
          <w:szCs w:val="24"/>
          <w:u w:val="single"/>
          <w:lang w:val="en-US"/>
        </w:rPr>
        <w:t>FOUIS MOTOR AGENCY LIMITED</w:t>
      </w:r>
      <w:r w:rsidR="009354DB" w:rsidRPr="00163A76">
        <w:rPr>
          <w:rFonts w:asciiTheme="minorHAnsi" w:hAnsiTheme="minorHAnsi"/>
          <w:b/>
          <w:sz w:val="24"/>
          <w:szCs w:val="24"/>
          <w:u w:val="single"/>
          <w:lang w:val="en-US"/>
        </w:rPr>
        <w:t xml:space="preserve"> – </w:t>
      </w:r>
      <w:r w:rsidR="009354DB" w:rsidRPr="00163A76">
        <w:rPr>
          <w:rFonts w:asciiTheme="minorHAnsi" w:hAnsiTheme="minorHAnsi"/>
          <w:b/>
          <w:sz w:val="24"/>
          <w:szCs w:val="24"/>
          <w:u w:val="single"/>
          <w:lang w:val="el-GR"/>
        </w:rPr>
        <w:t>Η</w:t>
      </w:r>
      <w:r w:rsidR="009354DB" w:rsidRPr="00163A76">
        <w:rPr>
          <w:rFonts w:asciiTheme="minorHAnsi" w:hAnsiTheme="minorHAnsi"/>
          <w:b/>
          <w:sz w:val="24"/>
          <w:szCs w:val="24"/>
          <w:u w:val="single"/>
          <w:lang w:val="en-US"/>
        </w:rPr>
        <w:t>.</w:t>
      </w:r>
      <w:r w:rsidR="009354DB" w:rsidRPr="00163A76">
        <w:rPr>
          <w:rFonts w:asciiTheme="minorHAnsi" w:hAnsiTheme="minorHAnsi"/>
          <w:b/>
          <w:sz w:val="24"/>
          <w:szCs w:val="24"/>
          <w:u w:val="single"/>
          <w:lang w:val="el-GR"/>
        </w:rPr>
        <w:t>Ε</w:t>
      </w:r>
      <w:r w:rsidR="009354DB" w:rsidRPr="00163A76">
        <w:rPr>
          <w:rFonts w:asciiTheme="minorHAnsi" w:hAnsiTheme="minorHAnsi"/>
          <w:b/>
          <w:sz w:val="24"/>
          <w:szCs w:val="24"/>
          <w:u w:val="single"/>
          <w:lang w:val="en-US"/>
        </w:rPr>
        <w:t>. 1</w:t>
      </w:r>
      <w:r>
        <w:rPr>
          <w:rFonts w:asciiTheme="minorHAnsi" w:hAnsiTheme="minorHAnsi"/>
          <w:b/>
          <w:sz w:val="24"/>
          <w:szCs w:val="24"/>
          <w:u w:val="single"/>
          <w:lang w:val="en-US"/>
        </w:rPr>
        <w:t>0338</w:t>
      </w:r>
    </w:p>
    <w:p w14:paraId="52C05B55" w14:textId="7FF3C41C" w:rsidR="00560920" w:rsidRPr="00163A76" w:rsidRDefault="009817CD" w:rsidP="00B60C9B">
      <w:pPr>
        <w:jc w:val="center"/>
        <w:rPr>
          <w:rFonts w:asciiTheme="minorHAnsi" w:hAnsiTheme="minorHAnsi"/>
          <w:b/>
          <w:sz w:val="24"/>
          <w:szCs w:val="24"/>
          <w:u w:val="single"/>
          <w:lang w:val="el-GR"/>
        </w:rPr>
      </w:pPr>
      <w:r w:rsidRPr="00163A76">
        <w:rPr>
          <w:rFonts w:asciiTheme="minorHAnsi" w:hAnsiTheme="minorHAnsi"/>
          <w:b/>
          <w:sz w:val="24"/>
          <w:szCs w:val="24"/>
          <w:u w:val="single"/>
          <w:lang w:val="el-GR"/>
        </w:rPr>
        <w:t xml:space="preserve">(Αρ. Αίτ. </w:t>
      </w:r>
      <w:r w:rsidR="003766F7" w:rsidRPr="003766F7">
        <w:rPr>
          <w:rFonts w:asciiTheme="minorHAnsi" w:hAnsiTheme="minorHAnsi"/>
          <w:b/>
          <w:sz w:val="24"/>
          <w:szCs w:val="24"/>
          <w:u w:val="single"/>
          <w:lang w:val="el-GR"/>
        </w:rPr>
        <w:t>149</w:t>
      </w:r>
      <w:r w:rsidR="009354DB" w:rsidRPr="00163A76">
        <w:rPr>
          <w:rFonts w:asciiTheme="minorHAnsi" w:hAnsiTheme="minorHAnsi"/>
          <w:b/>
          <w:sz w:val="24"/>
          <w:szCs w:val="24"/>
          <w:u w:val="single"/>
          <w:lang w:val="el-GR"/>
        </w:rPr>
        <w:t>/1</w:t>
      </w:r>
      <w:r w:rsidR="003766F7" w:rsidRPr="003766F7">
        <w:rPr>
          <w:rFonts w:asciiTheme="minorHAnsi" w:hAnsiTheme="minorHAnsi"/>
          <w:b/>
          <w:sz w:val="24"/>
          <w:szCs w:val="24"/>
          <w:u w:val="single"/>
          <w:lang w:val="el-GR"/>
        </w:rPr>
        <w:t>0</w:t>
      </w:r>
      <w:r w:rsidR="009354DB" w:rsidRPr="00163A76">
        <w:rPr>
          <w:rFonts w:asciiTheme="minorHAnsi" w:hAnsiTheme="minorHAnsi"/>
          <w:b/>
          <w:sz w:val="24"/>
          <w:szCs w:val="24"/>
          <w:u w:val="single"/>
          <w:lang w:val="el-GR"/>
        </w:rPr>
        <w:t xml:space="preserve"> – Ε.Δ. </w:t>
      </w:r>
      <w:r w:rsidR="003766F7">
        <w:rPr>
          <w:rFonts w:asciiTheme="minorHAnsi" w:hAnsiTheme="minorHAnsi"/>
          <w:b/>
          <w:sz w:val="24"/>
          <w:szCs w:val="24"/>
          <w:u w:val="single"/>
          <w:lang w:val="el-GR"/>
        </w:rPr>
        <w:t>Λεμεσού</w:t>
      </w:r>
      <w:r w:rsidRPr="00163A76">
        <w:rPr>
          <w:rFonts w:asciiTheme="minorHAnsi" w:hAnsiTheme="minorHAnsi"/>
          <w:b/>
          <w:sz w:val="24"/>
          <w:szCs w:val="24"/>
          <w:u w:val="single"/>
          <w:lang w:val="el-GR"/>
        </w:rPr>
        <w:t>)</w:t>
      </w:r>
    </w:p>
    <w:p w14:paraId="387CBDD8" w14:textId="77777777" w:rsidR="00B60C9B" w:rsidRPr="00064427" w:rsidRDefault="00B60C9B" w:rsidP="00B60C9B">
      <w:pPr>
        <w:jc w:val="center"/>
        <w:rPr>
          <w:rFonts w:asciiTheme="minorHAnsi" w:hAnsiTheme="minorHAnsi"/>
          <w:b/>
          <w:sz w:val="24"/>
          <w:szCs w:val="24"/>
          <w:u w:val="single"/>
          <w:lang w:val="el-GR"/>
        </w:rPr>
      </w:pPr>
    </w:p>
    <w:p w14:paraId="248BEBE0" w14:textId="77777777" w:rsidR="00B60C9B" w:rsidRPr="00064427" w:rsidRDefault="00B60C9B" w:rsidP="00290E9C">
      <w:pPr>
        <w:spacing w:line="276" w:lineRule="auto"/>
        <w:rPr>
          <w:rFonts w:asciiTheme="minorHAnsi" w:hAnsiTheme="minorHAnsi"/>
          <w:sz w:val="24"/>
          <w:szCs w:val="24"/>
          <w:lang w:val="el-GR"/>
        </w:rPr>
      </w:pPr>
      <w:r w:rsidRPr="00064427">
        <w:rPr>
          <w:rFonts w:asciiTheme="minorHAnsi" w:hAnsiTheme="minorHAnsi"/>
          <w:sz w:val="24"/>
          <w:szCs w:val="24"/>
          <w:lang w:val="el-GR"/>
        </w:rPr>
        <w:t xml:space="preserve">Ζητούνται προσφορές για την πώληση </w:t>
      </w:r>
      <w:r w:rsidR="00B96FAD" w:rsidRPr="00064427">
        <w:rPr>
          <w:rFonts w:asciiTheme="minorHAnsi" w:hAnsiTheme="minorHAnsi"/>
          <w:sz w:val="24"/>
          <w:szCs w:val="24"/>
          <w:lang w:val="el-GR"/>
        </w:rPr>
        <w:t>του</w:t>
      </w:r>
      <w:r w:rsidRPr="00064427">
        <w:rPr>
          <w:rFonts w:asciiTheme="minorHAnsi" w:hAnsiTheme="minorHAnsi"/>
          <w:sz w:val="24"/>
          <w:szCs w:val="24"/>
          <w:lang w:val="el-GR"/>
        </w:rPr>
        <w:t xml:space="preserve"> πιο κάτω </w:t>
      </w:r>
      <w:r w:rsidR="00B96FAD" w:rsidRPr="00064427">
        <w:rPr>
          <w:rFonts w:asciiTheme="minorHAnsi" w:hAnsiTheme="minorHAnsi"/>
          <w:sz w:val="24"/>
          <w:szCs w:val="24"/>
          <w:lang w:val="el-GR"/>
        </w:rPr>
        <w:t>ακινήτου</w:t>
      </w:r>
      <w:r w:rsidR="009817CD">
        <w:rPr>
          <w:rFonts w:asciiTheme="minorHAnsi" w:hAnsiTheme="minorHAnsi"/>
          <w:sz w:val="24"/>
          <w:szCs w:val="24"/>
          <w:lang w:val="el-GR"/>
        </w:rPr>
        <w:t xml:space="preserve"> που αποτελεί περιουσία της πιο πάνω υπό εκκαθάρισης εταιρείας</w:t>
      </w:r>
      <w:r w:rsidRPr="00064427">
        <w:rPr>
          <w:rFonts w:asciiTheme="minorHAnsi" w:hAnsiTheme="minorHAnsi"/>
          <w:sz w:val="24"/>
          <w:szCs w:val="24"/>
          <w:lang w:val="el-GR"/>
        </w:rPr>
        <w:t>:</w:t>
      </w:r>
    </w:p>
    <w:p w14:paraId="26E4B323" w14:textId="77777777" w:rsidR="00B60C9B" w:rsidRPr="00064427" w:rsidRDefault="00B60C9B" w:rsidP="00B60C9B">
      <w:pPr>
        <w:tabs>
          <w:tab w:val="left" w:pos="90"/>
        </w:tabs>
        <w:spacing w:line="360" w:lineRule="auto"/>
        <w:ind w:left="90"/>
        <w:rPr>
          <w:rFonts w:asciiTheme="minorHAnsi" w:hAnsiTheme="minorHAnsi"/>
          <w:sz w:val="24"/>
          <w:szCs w:val="24"/>
          <w:lang w:val="el-GR"/>
        </w:rPr>
      </w:pPr>
    </w:p>
    <w:tbl>
      <w:tblPr>
        <w:tblStyle w:val="TableGrid"/>
        <w:tblW w:w="103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134"/>
        <w:gridCol w:w="851"/>
        <w:gridCol w:w="879"/>
        <w:gridCol w:w="1247"/>
        <w:gridCol w:w="567"/>
        <w:gridCol w:w="567"/>
        <w:gridCol w:w="993"/>
        <w:gridCol w:w="1162"/>
      </w:tblGrid>
      <w:tr w:rsidR="00560920" w:rsidRPr="00064427" w14:paraId="418F093E" w14:textId="77777777" w:rsidTr="003766F7">
        <w:trPr>
          <w:trHeight w:val="627"/>
        </w:trPr>
        <w:tc>
          <w:tcPr>
            <w:tcW w:w="1276" w:type="dxa"/>
            <w:vMerge w:val="restart"/>
          </w:tcPr>
          <w:p w14:paraId="2EB9197C" w14:textId="77777777" w:rsidR="00560920" w:rsidRPr="00064427" w:rsidRDefault="00560920" w:rsidP="00D96B42">
            <w:pPr>
              <w:rPr>
                <w:rFonts w:asciiTheme="minorHAnsi" w:hAnsiTheme="minorHAnsi"/>
                <w:b/>
                <w:sz w:val="20"/>
                <w:lang w:val="el-GR"/>
              </w:rPr>
            </w:pPr>
            <w:r w:rsidRPr="00064427">
              <w:rPr>
                <w:rFonts w:asciiTheme="minorHAnsi" w:hAnsiTheme="minorHAnsi"/>
                <w:b/>
                <w:sz w:val="20"/>
                <w:lang w:val="el-GR"/>
              </w:rPr>
              <w:t>Πόλη/Χωριό</w:t>
            </w:r>
          </w:p>
        </w:tc>
        <w:tc>
          <w:tcPr>
            <w:tcW w:w="1701" w:type="dxa"/>
            <w:vMerge w:val="restart"/>
          </w:tcPr>
          <w:p w14:paraId="0E1386BD" w14:textId="77777777" w:rsidR="00560920" w:rsidRPr="00064427" w:rsidRDefault="00560920" w:rsidP="00D96B42">
            <w:pPr>
              <w:rPr>
                <w:rFonts w:asciiTheme="minorHAnsi" w:hAnsiTheme="minorHAnsi"/>
                <w:b/>
                <w:sz w:val="20"/>
                <w:lang w:val="el-GR"/>
              </w:rPr>
            </w:pPr>
            <w:r w:rsidRPr="00064427">
              <w:rPr>
                <w:rFonts w:asciiTheme="minorHAnsi" w:hAnsiTheme="minorHAnsi"/>
                <w:b/>
                <w:sz w:val="20"/>
                <w:lang w:val="el-GR"/>
              </w:rPr>
              <w:t>Τοποθεσία</w:t>
            </w:r>
          </w:p>
        </w:tc>
        <w:tc>
          <w:tcPr>
            <w:tcW w:w="1134" w:type="dxa"/>
            <w:vMerge w:val="restart"/>
          </w:tcPr>
          <w:p w14:paraId="1E24A83A" w14:textId="77777777" w:rsidR="00560920" w:rsidRPr="00064427" w:rsidRDefault="00560920" w:rsidP="00D96B42">
            <w:pPr>
              <w:rPr>
                <w:rFonts w:asciiTheme="minorHAnsi" w:hAnsiTheme="minorHAnsi"/>
                <w:b/>
                <w:sz w:val="20"/>
                <w:lang w:val="el-GR"/>
              </w:rPr>
            </w:pPr>
            <w:r w:rsidRPr="00064427">
              <w:rPr>
                <w:rFonts w:asciiTheme="minorHAnsi" w:hAnsiTheme="minorHAnsi"/>
                <w:b/>
                <w:sz w:val="20"/>
                <w:lang w:val="el-GR"/>
              </w:rPr>
              <w:t>Αρ. Εγγραφής</w:t>
            </w:r>
          </w:p>
        </w:tc>
        <w:tc>
          <w:tcPr>
            <w:tcW w:w="851" w:type="dxa"/>
            <w:vMerge w:val="restart"/>
          </w:tcPr>
          <w:p w14:paraId="7F5668F2" w14:textId="77777777" w:rsidR="00560920" w:rsidRPr="00064427" w:rsidRDefault="00560920" w:rsidP="00560920">
            <w:pPr>
              <w:rPr>
                <w:rFonts w:asciiTheme="minorHAnsi" w:hAnsiTheme="minorHAnsi"/>
                <w:b/>
                <w:sz w:val="20"/>
                <w:lang w:val="el-GR"/>
              </w:rPr>
            </w:pPr>
            <w:r w:rsidRPr="00064427">
              <w:rPr>
                <w:rFonts w:asciiTheme="minorHAnsi" w:hAnsiTheme="minorHAnsi"/>
                <w:b/>
                <w:sz w:val="20"/>
                <w:lang w:val="el-GR"/>
              </w:rPr>
              <w:t>Φ/ΣΧ</w:t>
            </w:r>
          </w:p>
        </w:tc>
        <w:tc>
          <w:tcPr>
            <w:tcW w:w="879" w:type="dxa"/>
            <w:vMerge w:val="restart"/>
          </w:tcPr>
          <w:p w14:paraId="31050EBD" w14:textId="77777777" w:rsidR="00560920" w:rsidRPr="00064427" w:rsidRDefault="00560920" w:rsidP="00560920">
            <w:pPr>
              <w:rPr>
                <w:rFonts w:asciiTheme="minorHAnsi" w:hAnsiTheme="minorHAnsi"/>
                <w:b/>
                <w:sz w:val="20"/>
                <w:lang w:val="el-GR"/>
              </w:rPr>
            </w:pPr>
            <w:r w:rsidRPr="00064427">
              <w:rPr>
                <w:rFonts w:asciiTheme="minorHAnsi" w:hAnsiTheme="minorHAnsi"/>
                <w:b/>
                <w:sz w:val="20"/>
                <w:lang w:val="el-GR"/>
              </w:rPr>
              <w:t>Τεμάχιο</w:t>
            </w:r>
          </w:p>
        </w:tc>
        <w:tc>
          <w:tcPr>
            <w:tcW w:w="1247" w:type="dxa"/>
            <w:vMerge w:val="restart"/>
          </w:tcPr>
          <w:p w14:paraId="2A134832" w14:textId="77777777" w:rsidR="00560920" w:rsidRPr="00064427" w:rsidRDefault="00560920" w:rsidP="00D96B42">
            <w:pPr>
              <w:rPr>
                <w:rFonts w:asciiTheme="minorHAnsi" w:hAnsiTheme="minorHAnsi"/>
                <w:b/>
                <w:sz w:val="20"/>
                <w:lang w:val="el-GR"/>
              </w:rPr>
            </w:pPr>
            <w:r w:rsidRPr="00064427">
              <w:rPr>
                <w:rFonts w:asciiTheme="minorHAnsi" w:hAnsiTheme="minorHAnsi"/>
                <w:b/>
                <w:sz w:val="20"/>
                <w:lang w:val="el-GR"/>
              </w:rPr>
              <w:t>Περιγραφή</w:t>
            </w:r>
          </w:p>
        </w:tc>
        <w:tc>
          <w:tcPr>
            <w:tcW w:w="2127" w:type="dxa"/>
            <w:gridSpan w:val="3"/>
          </w:tcPr>
          <w:p w14:paraId="40C57058" w14:textId="0C26755F" w:rsidR="00560920" w:rsidRPr="00777B5B" w:rsidRDefault="00560920" w:rsidP="00FD7DC5">
            <w:pPr>
              <w:jc w:val="center"/>
              <w:rPr>
                <w:rFonts w:asciiTheme="minorHAnsi" w:hAnsiTheme="minorHAnsi"/>
                <w:b/>
                <w:sz w:val="20"/>
                <w:lang w:val="el-GR"/>
              </w:rPr>
            </w:pPr>
            <w:r w:rsidRPr="00064427">
              <w:rPr>
                <w:rFonts w:asciiTheme="minorHAnsi" w:hAnsiTheme="minorHAnsi"/>
                <w:b/>
                <w:sz w:val="20"/>
                <w:lang w:val="el-GR"/>
              </w:rPr>
              <w:t>Εμβαδό</w:t>
            </w:r>
          </w:p>
          <w:p w14:paraId="7173B310" w14:textId="77777777" w:rsidR="00560920" w:rsidRPr="00064427" w:rsidRDefault="00560920" w:rsidP="00560920">
            <w:pPr>
              <w:rPr>
                <w:rFonts w:asciiTheme="minorHAnsi" w:hAnsiTheme="minorHAnsi"/>
                <w:b/>
                <w:sz w:val="20"/>
                <w:lang w:val="el-GR"/>
              </w:rPr>
            </w:pPr>
          </w:p>
        </w:tc>
        <w:tc>
          <w:tcPr>
            <w:tcW w:w="1162" w:type="dxa"/>
            <w:vMerge w:val="restart"/>
          </w:tcPr>
          <w:p w14:paraId="7EA95782" w14:textId="77777777" w:rsidR="00560920" w:rsidRPr="00064427" w:rsidRDefault="00560920" w:rsidP="00D96B42">
            <w:pPr>
              <w:rPr>
                <w:rFonts w:asciiTheme="minorHAnsi" w:hAnsiTheme="minorHAnsi"/>
                <w:b/>
                <w:sz w:val="20"/>
                <w:lang w:val="el-GR"/>
              </w:rPr>
            </w:pPr>
            <w:r w:rsidRPr="00064427">
              <w:rPr>
                <w:rFonts w:asciiTheme="minorHAnsi" w:hAnsiTheme="minorHAnsi"/>
                <w:b/>
                <w:sz w:val="20"/>
                <w:lang w:val="el-GR"/>
              </w:rPr>
              <w:t>Συμφέρον</w:t>
            </w:r>
          </w:p>
        </w:tc>
      </w:tr>
      <w:tr w:rsidR="00064427" w:rsidRPr="00064427" w14:paraId="1CDF17D0" w14:textId="77777777" w:rsidTr="003766F7">
        <w:trPr>
          <w:trHeight w:val="450"/>
        </w:trPr>
        <w:tc>
          <w:tcPr>
            <w:tcW w:w="1276" w:type="dxa"/>
            <w:vMerge/>
          </w:tcPr>
          <w:p w14:paraId="27626279" w14:textId="77777777" w:rsidR="00064427" w:rsidRPr="00064427" w:rsidRDefault="00064427" w:rsidP="00D96B42">
            <w:pPr>
              <w:rPr>
                <w:rFonts w:asciiTheme="minorHAnsi" w:hAnsiTheme="minorHAnsi"/>
                <w:b/>
                <w:sz w:val="20"/>
                <w:lang w:val="el-GR"/>
              </w:rPr>
            </w:pPr>
          </w:p>
        </w:tc>
        <w:tc>
          <w:tcPr>
            <w:tcW w:w="1701" w:type="dxa"/>
            <w:vMerge/>
          </w:tcPr>
          <w:p w14:paraId="0468725C" w14:textId="77777777" w:rsidR="00064427" w:rsidRPr="00064427" w:rsidRDefault="00064427" w:rsidP="00D96B42">
            <w:pPr>
              <w:rPr>
                <w:rFonts w:asciiTheme="minorHAnsi" w:hAnsiTheme="minorHAnsi"/>
                <w:b/>
                <w:sz w:val="20"/>
                <w:lang w:val="el-GR"/>
              </w:rPr>
            </w:pPr>
          </w:p>
        </w:tc>
        <w:tc>
          <w:tcPr>
            <w:tcW w:w="1134" w:type="dxa"/>
            <w:vMerge/>
          </w:tcPr>
          <w:p w14:paraId="35F7E1F4" w14:textId="77777777" w:rsidR="00064427" w:rsidRPr="00064427" w:rsidRDefault="00064427" w:rsidP="00D96B42">
            <w:pPr>
              <w:rPr>
                <w:rFonts w:asciiTheme="minorHAnsi" w:hAnsiTheme="minorHAnsi"/>
                <w:b/>
                <w:sz w:val="20"/>
                <w:lang w:val="el-GR"/>
              </w:rPr>
            </w:pPr>
          </w:p>
        </w:tc>
        <w:tc>
          <w:tcPr>
            <w:tcW w:w="851" w:type="dxa"/>
            <w:vMerge/>
          </w:tcPr>
          <w:p w14:paraId="01A41FC4" w14:textId="77777777" w:rsidR="00064427" w:rsidRPr="00064427" w:rsidRDefault="00064427" w:rsidP="00560920">
            <w:pPr>
              <w:rPr>
                <w:rFonts w:asciiTheme="minorHAnsi" w:hAnsiTheme="minorHAnsi"/>
                <w:b/>
                <w:sz w:val="20"/>
                <w:lang w:val="el-GR"/>
              </w:rPr>
            </w:pPr>
          </w:p>
        </w:tc>
        <w:tc>
          <w:tcPr>
            <w:tcW w:w="879" w:type="dxa"/>
            <w:vMerge/>
          </w:tcPr>
          <w:p w14:paraId="106358AE" w14:textId="77777777" w:rsidR="00064427" w:rsidRPr="00064427" w:rsidRDefault="00064427" w:rsidP="00560920">
            <w:pPr>
              <w:rPr>
                <w:rFonts w:asciiTheme="minorHAnsi" w:hAnsiTheme="minorHAnsi"/>
                <w:b/>
                <w:sz w:val="20"/>
                <w:lang w:val="el-GR"/>
              </w:rPr>
            </w:pPr>
          </w:p>
        </w:tc>
        <w:tc>
          <w:tcPr>
            <w:tcW w:w="1247" w:type="dxa"/>
            <w:vMerge/>
          </w:tcPr>
          <w:p w14:paraId="4E4DC0B6" w14:textId="77777777" w:rsidR="00064427" w:rsidRPr="00064427" w:rsidRDefault="00064427" w:rsidP="00D96B42">
            <w:pPr>
              <w:rPr>
                <w:rFonts w:asciiTheme="minorHAnsi" w:hAnsiTheme="minorHAnsi"/>
                <w:b/>
                <w:sz w:val="20"/>
                <w:lang w:val="el-GR"/>
              </w:rPr>
            </w:pPr>
          </w:p>
        </w:tc>
        <w:tc>
          <w:tcPr>
            <w:tcW w:w="567" w:type="dxa"/>
          </w:tcPr>
          <w:p w14:paraId="17E6DF9F" w14:textId="77777777" w:rsidR="00064427" w:rsidRPr="00064427" w:rsidRDefault="00064427" w:rsidP="00560920">
            <w:pPr>
              <w:rPr>
                <w:rFonts w:asciiTheme="minorHAnsi" w:hAnsiTheme="minorHAnsi"/>
                <w:b/>
                <w:sz w:val="20"/>
                <w:lang w:val="el-GR"/>
              </w:rPr>
            </w:pPr>
            <w:r w:rsidRPr="00266A92">
              <w:rPr>
                <w:rFonts w:asciiTheme="minorHAnsi" w:hAnsiTheme="minorHAnsi"/>
                <w:sz w:val="20"/>
                <w:lang w:val="el-GR"/>
              </w:rPr>
              <w:t>Εκτ</w:t>
            </w:r>
            <w:r w:rsidRPr="00064427">
              <w:rPr>
                <w:rFonts w:asciiTheme="minorHAnsi" w:hAnsiTheme="minorHAnsi"/>
                <w:b/>
                <w:sz w:val="20"/>
                <w:lang w:val="el-GR"/>
              </w:rPr>
              <w:t>.</w:t>
            </w:r>
          </w:p>
        </w:tc>
        <w:tc>
          <w:tcPr>
            <w:tcW w:w="567" w:type="dxa"/>
          </w:tcPr>
          <w:p w14:paraId="0F1D9C4C" w14:textId="77777777" w:rsidR="00064427" w:rsidRPr="00064427" w:rsidRDefault="00064427" w:rsidP="00560920">
            <w:pPr>
              <w:rPr>
                <w:rFonts w:asciiTheme="minorHAnsi" w:hAnsiTheme="minorHAnsi"/>
                <w:b/>
                <w:sz w:val="20"/>
                <w:lang w:val="el-GR"/>
              </w:rPr>
            </w:pPr>
            <w:r w:rsidRPr="00064427">
              <w:rPr>
                <w:rFonts w:asciiTheme="minorHAnsi" w:hAnsiTheme="minorHAnsi"/>
                <w:sz w:val="20"/>
                <w:lang w:val="el-GR"/>
              </w:rPr>
              <w:t>Δεκ</w:t>
            </w:r>
            <w:r w:rsidRPr="00064427">
              <w:rPr>
                <w:rFonts w:asciiTheme="minorHAnsi" w:hAnsiTheme="minorHAnsi"/>
                <w:b/>
                <w:sz w:val="20"/>
                <w:lang w:val="el-GR"/>
              </w:rPr>
              <w:t>.</w:t>
            </w:r>
          </w:p>
        </w:tc>
        <w:tc>
          <w:tcPr>
            <w:tcW w:w="993" w:type="dxa"/>
          </w:tcPr>
          <w:p w14:paraId="7E01D8A9" w14:textId="77777777" w:rsidR="00064427" w:rsidRPr="00064427" w:rsidRDefault="00064427" w:rsidP="00560920">
            <w:pPr>
              <w:rPr>
                <w:rFonts w:asciiTheme="minorHAnsi" w:hAnsiTheme="minorHAnsi"/>
                <w:b/>
                <w:sz w:val="20"/>
                <w:lang w:val="el-GR"/>
              </w:rPr>
            </w:pPr>
            <w:r w:rsidRPr="00064427">
              <w:rPr>
                <w:rFonts w:asciiTheme="minorHAnsi" w:hAnsiTheme="minorHAnsi"/>
                <w:sz w:val="20"/>
                <w:lang w:val="el-GR"/>
              </w:rPr>
              <w:t>Τ.Μ.</w:t>
            </w:r>
          </w:p>
        </w:tc>
        <w:tc>
          <w:tcPr>
            <w:tcW w:w="1162" w:type="dxa"/>
            <w:vMerge/>
          </w:tcPr>
          <w:p w14:paraId="27E1CF6C" w14:textId="77777777" w:rsidR="00064427" w:rsidRPr="00064427" w:rsidRDefault="00064427" w:rsidP="00D96B42">
            <w:pPr>
              <w:rPr>
                <w:rFonts w:asciiTheme="minorHAnsi" w:hAnsiTheme="minorHAnsi"/>
                <w:b/>
                <w:sz w:val="20"/>
                <w:lang w:val="el-GR"/>
              </w:rPr>
            </w:pPr>
          </w:p>
        </w:tc>
      </w:tr>
      <w:tr w:rsidR="00064427" w:rsidRPr="00064427" w14:paraId="313DDBD7" w14:textId="77777777" w:rsidTr="003766F7">
        <w:trPr>
          <w:trHeight w:val="692"/>
        </w:trPr>
        <w:tc>
          <w:tcPr>
            <w:tcW w:w="1276" w:type="dxa"/>
            <w:tcBorders>
              <w:bottom w:val="single" w:sz="4" w:space="0" w:color="auto"/>
            </w:tcBorders>
          </w:tcPr>
          <w:p w14:paraId="17A5A016" w14:textId="77777777" w:rsidR="003766F7" w:rsidRDefault="003766F7" w:rsidP="009817CD">
            <w:pPr>
              <w:rPr>
                <w:rFonts w:asciiTheme="minorHAnsi" w:hAnsiTheme="minorHAnsi"/>
                <w:szCs w:val="22"/>
                <w:lang w:val="el-GR"/>
              </w:rPr>
            </w:pPr>
            <w:r>
              <w:rPr>
                <w:rFonts w:asciiTheme="minorHAnsi" w:hAnsiTheme="minorHAnsi"/>
                <w:szCs w:val="22"/>
                <w:lang w:val="el-GR"/>
              </w:rPr>
              <w:t>Λεμεσό</w:t>
            </w:r>
            <w:r w:rsidR="00163A76" w:rsidRPr="005A0E60">
              <w:rPr>
                <w:rFonts w:asciiTheme="minorHAnsi" w:hAnsiTheme="minorHAnsi"/>
                <w:szCs w:val="22"/>
                <w:lang w:val="el-GR"/>
              </w:rPr>
              <w:t>ς</w:t>
            </w:r>
            <w:r w:rsidR="00FD7DC5" w:rsidRPr="005A0E60">
              <w:rPr>
                <w:rFonts w:asciiTheme="minorHAnsi" w:hAnsiTheme="minorHAnsi"/>
                <w:szCs w:val="22"/>
                <w:lang w:val="el-GR"/>
              </w:rPr>
              <w:t xml:space="preserve">/ </w:t>
            </w:r>
          </w:p>
          <w:p w14:paraId="579F0E6B" w14:textId="77777777" w:rsidR="003766F7" w:rsidRDefault="003766F7" w:rsidP="009817CD">
            <w:pPr>
              <w:rPr>
                <w:rFonts w:asciiTheme="minorHAnsi" w:hAnsiTheme="minorHAnsi"/>
                <w:szCs w:val="22"/>
                <w:lang w:val="el-GR"/>
              </w:rPr>
            </w:pPr>
            <w:r>
              <w:rPr>
                <w:rFonts w:asciiTheme="minorHAnsi" w:hAnsiTheme="minorHAnsi"/>
                <w:szCs w:val="22"/>
                <w:lang w:val="el-GR"/>
              </w:rPr>
              <w:t>Δήμος Κουρίου/</w:t>
            </w:r>
          </w:p>
          <w:p w14:paraId="35A1352B" w14:textId="34310524" w:rsidR="00560920" w:rsidRPr="005A0E60" w:rsidRDefault="003766F7" w:rsidP="009817CD">
            <w:pPr>
              <w:rPr>
                <w:rFonts w:asciiTheme="minorHAnsi" w:hAnsiTheme="minorHAnsi"/>
                <w:color w:val="FF0000"/>
                <w:szCs w:val="22"/>
                <w:lang w:val="el-GR"/>
              </w:rPr>
            </w:pPr>
            <w:r>
              <w:rPr>
                <w:rFonts w:asciiTheme="minorHAnsi" w:hAnsiTheme="minorHAnsi"/>
                <w:szCs w:val="22"/>
                <w:lang w:val="el-GR"/>
              </w:rPr>
              <w:t>Ύψωνας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4818BB7" w14:textId="09778B16" w:rsidR="00560920" w:rsidRPr="005A0E60" w:rsidRDefault="003766F7" w:rsidP="00D96B42">
            <w:pPr>
              <w:rPr>
                <w:rFonts w:asciiTheme="minorHAnsi" w:hAnsiTheme="minorHAnsi"/>
                <w:szCs w:val="22"/>
                <w:lang w:val="el-GR"/>
              </w:rPr>
            </w:pPr>
            <w:r>
              <w:rPr>
                <w:rFonts w:asciiTheme="minorHAnsi" w:hAnsiTheme="minorHAnsi"/>
                <w:szCs w:val="22"/>
                <w:lang w:val="el-GR"/>
              </w:rPr>
              <w:t>Κοιλάδα του Χατζηευθυμίου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8D99DD4" w14:textId="2526CD3A" w:rsidR="00560920" w:rsidRPr="003766F7" w:rsidRDefault="006869D5" w:rsidP="00560920">
            <w:pPr>
              <w:rPr>
                <w:rFonts w:asciiTheme="minorHAnsi" w:hAnsiTheme="minorHAnsi"/>
                <w:szCs w:val="22"/>
                <w:lang w:val="en-US"/>
              </w:rPr>
            </w:pPr>
            <w:r w:rsidRPr="005A0E60">
              <w:rPr>
                <w:rFonts w:asciiTheme="minorHAnsi" w:hAnsiTheme="minorHAnsi"/>
                <w:szCs w:val="22"/>
                <w:lang w:val="el-GR"/>
              </w:rPr>
              <w:t>0/</w:t>
            </w:r>
            <w:r w:rsidR="003766F7">
              <w:rPr>
                <w:rFonts w:asciiTheme="minorHAnsi" w:hAnsiTheme="minorHAnsi"/>
                <w:szCs w:val="22"/>
                <w:lang w:val="en-US"/>
              </w:rPr>
              <w:t>19612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F88D09D" w14:textId="697B6B5F" w:rsidR="00560920" w:rsidRPr="005A0E60" w:rsidRDefault="006869D5" w:rsidP="006869D5">
            <w:pPr>
              <w:rPr>
                <w:rFonts w:asciiTheme="minorHAnsi" w:hAnsiTheme="minorHAnsi"/>
                <w:szCs w:val="22"/>
                <w:lang w:val="el-GR"/>
              </w:rPr>
            </w:pPr>
            <w:r w:rsidRPr="005A0E60">
              <w:rPr>
                <w:rFonts w:asciiTheme="minorHAnsi" w:hAnsiTheme="minorHAnsi"/>
                <w:szCs w:val="22"/>
              </w:rPr>
              <w:t>5</w:t>
            </w:r>
            <w:r w:rsidR="003766F7">
              <w:rPr>
                <w:rFonts w:asciiTheme="minorHAnsi" w:hAnsiTheme="minorHAnsi"/>
                <w:szCs w:val="22"/>
              </w:rPr>
              <w:t>3</w:t>
            </w:r>
            <w:r w:rsidRPr="005A0E60">
              <w:rPr>
                <w:rFonts w:asciiTheme="minorHAnsi" w:hAnsiTheme="minorHAnsi"/>
                <w:szCs w:val="22"/>
              </w:rPr>
              <w:t>|</w:t>
            </w:r>
            <w:r w:rsidR="003766F7">
              <w:rPr>
                <w:rFonts w:asciiTheme="minorHAnsi" w:hAnsiTheme="minorHAnsi"/>
                <w:szCs w:val="22"/>
              </w:rPr>
              <w:t>4</w:t>
            </w:r>
            <w:r w:rsidRPr="005A0E60">
              <w:rPr>
                <w:rFonts w:asciiTheme="minorHAnsi" w:hAnsiTheme="minorHAnsi"/>
                <w:szCs w:val="22"/>
              </w:rPr>
              <w:t>6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4EB807F4" w14:textId="52C12850" w:rsidR="00560920" w:rsidRPr="003766F7" w:rsidRDefault="003766F7" w:rsidP="00D96B42">
            <w:pPr>
              <w:rPr>
                <w:rFonts w:asciiTheme="minorHAnsi" w:hAnsiTheme="minorHAnsi"/>
                <w:szCs w:val="22"/>
                <w:lang w:val="en-US"/>
              </w:rPr>
            </w:pPr>
            <w:r>
              <w:rPr>
                <w:rFonts w:asciiTheme="minorHAnsi" w:hAnsiTheme="minorHAnsi"/>
                <w:szCs w:val="22"/>
                <w:lang w:val="en-US"/>
              </w:rPr>
              <w:t>385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0515EB38" w14:textId="5133F772" w:rsidR="00560920" w:rsidRPr="003766F7" w:rsidRDefault="003766F7" w:rsidP="00064427">
            <w:pPr>
              <w:jc w:val="left"/>
              <w:rPr>
                <w:rFonts w:asciiTheme="minorHAnsi" w:hAnsiTheme="minorHAnsi"/>
                <w:szCs w:val="22"/>
                <w:lang w:val="el-CY"/>
              </w:rPr>
            </w:pPr>
            <w:r>
              <w:rPr>
                <w:rFonts w:asciiTheme="minorHAnsi" w:hAnsiTheme="minorHAnsi"/>
                <w:szCs w:val="22"/>
                <w:lang w:val="en-US"/>
              </w:rPr>
              <w:t>X</w:t>
            </w:r>
            <w:r>
              <w:rPr>
                <w:rFonts w:asciiTheme="minorHAnsi" w:hAnsiTheme="minorHAnsi"/>
                <w:szCs w:val="22"/>
                <w:lang w:val="el-CY"/>
              </w:rPr>
              <w:t>ωράφι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4ED7313" w14:textId="77777777" w:rsidR="00560920" w:rsidRPr="005A0E60" w:rsidRDefault="00560920" w:rsidP="00D96B42">
            <w:pPr>
              <w:rPr>
                <w:rFonts w:asciiTheme="minorHAnsi" w:hAnsiTheme="minorHAnsi"/>
                <w:szCs w:val="22"/>
                <w:lang w:val="el-GR"/>
              </w:rPr>
            </w:pPr>
            <w:r w:rsidRPr="005A0E60">
              <w:rPr>
                <w:rFonts w:asciiTheme="minorHAnsi" w:hAnsiTheme="minorHAnsi"/>
                <w:szCs w:val="22"/>
                <w:lang w:val="el-GR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646E6E" w14:textId="53425E65" w:rsidR="00560920" w:rsidRPr="005A0E60" w:rsidRDefault="00FD7DC5" w:rsidP="00D96B42">
            <w:pPr>
              <w:rPr>
                <w:rFonts w:asciiTheme="minorHAnsi" w:hAnsiTheme="minorHAnsi"/>
                <w:szCs w:val="22"/>
                <w:lang w:val="el-GR"/>
              </w:rPr>
            </w:pPr>
            <w:r w:rsidRPr="005A0E60">
              <w:rPr>
                <w:rFonts w:asciiTheme="minorHAnsi" w:hAnsiTheme="minorHAnsi"/>
                <w:szCs w:val="22"/>
                <w:lang w:val="el-GR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BED3339" w14:textId="5F641CFD" w:rsidR="00560920" w:rsidRPr="005A0E60" w:rsidRDefault="003766F7" w:rsidP="00D96B42">
            <w:pPr>
              <w:rPr>
                <w:rFonts w:asciiTheme="minorHAnsi" w:hAnsiTheme="minorHAnsi"/>
                <w:szCs w:val="22"/>
                <w:lang w:val="el-GR"/>
              </w:rPr>
            </w:pPr>
            <w:r>
              <w:rPr>
                <w:rFonts w:asciiTheme="minorHAnsi" w:hAnsiTheme="minorHAnsi"/>
                <w:szCs w:val="22"/>
                <w:lang w:val="el-GR"/>
              </w:rPr>
              <w:t>14,140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05D2F391" w14:textId="427ACF8F" w:rsidR="00560920" w:rsidRPr="005A0E60" w:rsidRDefault="003766F7" w:rsidP="00D96B42">
            <w:pPr>
              <w:rPr>
                <w:rFonts w:asciiTheme="minorHAnsi" w:hAnsiTheme="minorHAnsi"/>
                <w:szCs w:val="22"/>
                <w:lang w:val="el-GR"/>
              </w:rPr>
            </w:pPr>
            <w:r>
              <w:rPr>
                <w:rFonts w:asciiTheme="minorHAnsi" w:hAnsiTheme="minorHAnsi"/>
                <w:szCs w:val="22"/>
                <w:lang w:val="el-GR"/>
              </w:rPr>
              <w:t>1/2</w:t>
            </w:r>
          </w:p>
          <w:p w14:paraId="08D6BDD9" w14:textId="77777777" w:rsidR="00560920" w:rsidRPr="005A0E60" w:rsidRDefault="00560920" w:rsidP="00D96B42">
            <w:pPr>
              <w:rPr>
                <w:rFonts w:asciiTheme="minorHAnsi" w:hAnsiTheme="minorHAnsi"/>
                <w:szCs w:val="22"/>
                <w:lang w:val="el-GR"/>
              </w:rPr>
            </w:pPr>
          </w:p>
        </w:tc>
      </w:tr>
    </w:tbl>
    <w:p w14:paraId="2D278ED0" w14:textId="77777777" w:rsidR="00B312A9" w:rsidRDefault="00B312A9" w:rsidP="00B312A9">
      <w:pPr>
        <w:jc w:val="center"/>
        <w:rPr>
          <w:rFonts w:asciiTheme="minorHAnsi" w:hAnsiTheme="minorHAnsi"/>
          <w:sz w:val="24"/>
          <w:szCs w:val="24"/>
          <w:lang w:val="el-GR"/>
        </w:rPr>
      </w:pPr>
    </w:p>
    <w:p w14:paraId="2B0E6DB0" w14:textId="79FB25B2" w:rsidR="00B60C9B" w:rsidRPr="00064427" w:rsidRDefault="00B60C9B" w:rsidP="00E87C90">
      <w:pPr>
        <w:rPr>
          <w:rFonts w:asciiTheme="minorHAnsi" w:hAnsiTheme="minorHAnsi"/>
          <w:sz w:val="24"/>
          <w:szCs w:val="24"/>
          <w:lang w:val="el-GR"/>
        </w:rPr>
      </w:pPr>
      <w:r w:rsidRPr="00064427">
        <w:rPr>
          <w:rFonts w:asciiTheme="minorHAnsi" w:hAnsiTheme="minorHAnsi"/>
          <w:sz w:val="24"/>
          <w:szCs w:val="24"/>
          <w:lang w:val="el-GR"/>
        </w:rPr>
        <w:t xml:space="preserve">Οι προσφορές να φθάσουν στο γραφείο </w:t>
      </w:r>
      <w:r w:rsidR="00E87C90" w:rsidRPr="00E87C90">
        <w:rPr>
          <w:rFonts w:asciiTheme="minorHAnsi" w:hAnsiTheme="minorHAnsi"/>
          <w:sz w:val="24"/>
          <w:szCs w:val="24"/>
          <w:lang w:val="el-GR"/>
        </w:rPr>
        <w:t>του Τμήματος Αφερεγγυότητας, Οδός Βασίλη Μιχαηλίδη 6, 2015 Στρόβολος</w:t>
      </w:r>
      <w:r w:rsidR="00E87C90">
        <w:rPr>
          <w:rFonts w:asciiTheme="minorHAnsi" w:hAnsiTheme="minorHAnsi"/>
          <w:sz w:val="24"/>
          <w:szCs w:val="24"/>
          <w:lang w:val="el-GR"/>
        </w:rPr>
        <w:t xml:space="preserve">, </w:t>
      </w:r>
      <w:r w:rsidRPr="00064427">
        <w:rPr>
          <w:rFonts w:asciiTheme="minorHAnsi" w:hAnsiTheme="minorHAnsi"/>
          <w:sz w:val="24"/>
          <w:szCs w:val="24"/>
          <w:lang w:val="el-GR"/>
        </w:rPr>
        <w:t xml:space="preserve">Λευκωσία μέχρι </w:t>
      </w:r>
      <w:r w:rsidR="00FD7DC5">
        <w:rPr>
          <w:rFonts w:asciiTheme="minorHAnsi" w:hAnsiTheme="minorHAnsi"/>
          <w:sz w:val="24"/>
          <w:szCs w:val="24"/>
          <w:lang w:val="el-GR"/>
        </w:rPr>
        <w:t xml:space="preserve">τις </w:t>
      </w:r>
      <w:r w:rsidR="00E34F4B">
        <w:rPr>
          <w:rFonts w:asciiTheme="minorHAnsi" w:hAnsiTheme="minorHAnsi"/>
          <w:sz w:val="24"/>
          <w:szCs w:val="24"/>
          <w:lang w:val="el-GR"/>
        </w:rPr>
        <w:t>13</w:t>
      </w:r>
      <w:r w:rsidR="006869D5">
        <w:rPr>
          <w:rFonts w:asciiTheme="minorHAnsi" w:hAnsiTheme="minorHAnsi"/>
          <w:sz w:val="24"/>
          <w:szCs w:val="24"/>
          <w:lang w:val="el-GR"/>
        </w:rPr>
        <w:t>/0</w:t>
      </w:r>
      <w:r w:rsidR="00E34F4B">
        <w:rPr>
          <w:rFonts w:asciiTheme="minorHAnsi" w:hAnsiTheme="minorHAnsi"/>
          <w:sz w:val="24"/>
          <w:szCs w:val="24"/>
          <w:lang w:val="el-GR"/>
        </w:rPr>
        <w:t>4</w:t>
      </w:r>
      <w:r w:rsidR="006869D5">
        <w:rPr>
          <w:rFonts w:asciiTheme="minorHAnsi" w:hAnsiTheme="minorHAnsi"/>
          <w:sz w:val="24"/>
          <w:szCs w:val="24"/>
          <w:lang w:val="el-GR"/>
        </w:rPr>
        <w:t>/2026</w:t>
      </w:r>
      <w:r w:rsidR="005F6EEB" w:rsidRPr="00064427">
        <w:rPr>
          <w:rFonts w:asciiTheme="minorHAnsi" w:hAnsiTheme="minorHAnsi"/>
          <w:sz w:val="24"/>
          <w:szCs w:val="24"/>
          <w:lang w:val="el-GR"/>
        </w:rPr>
        <w:t>.</w:t>
      </w:r>
    </w:p>
    <w:p w14:paraId="6392BA7F" w14:textId="77777777" w:rsidR="00B60C9B" w:rsidRPr="00064427" w:rsidRDefault="00B60C9B" w:rsidP="00290E9C">
      <w:pPr>
        <w:rPr>
          <w:rFonts w:asciiTheme="minorHAnsi" w:hAnsiTheme="minorHAnsi"/>
          <w:sz w:val="24"/>
          <w:szCs w:val="24"/>
          <w:lang w:val="el-GR"/>
        </w:rPr>
      </w:pPr>
    </w:p>
    <w:p w14:paraId="0F0997DF" w14:textId="07D26D94" w:rsidR="00B60C9B" w:rsidRPr="00064427" w:rsidRDefault="00E87C90" w:rsidP="00E87C90">
      <w:pPr>
        <w:rPr>
          <w:rFonts w:asciiTheme="minorHAnsi" w:hAnsiTheme="minorHAnsi"/>
          <w:sz w:val="24"/>
          <w:szCs w:val="24"/>
          <w:lang w:val="el-GR"/>
        </w:rPr>
      </w:pPr>
      <w:r w:rsidRPr="00E87C90">
        <w:rPr>
          <w:rFonts w:asciiTheme="minorHAnsi" w:hAnsiTheme="minorHAnsi"/>
          <w:sz w:val="24"/>
          <w:szCs w:val="24"/>
          <w:lang w:val="el-GR"/>
        </w:rPr>
        <w:t xml:space="preserve">Το Τμήμα Αφερεγγυότητας </w:t>
      </w:r>
      <w:r w:rsidR="00B60C9B" w:rsidRPr="00064427">
        <w:rPr>
          <w:rFonts w:asciiTheme="minorHAnsi" w:hAnsiTheme="minorHAnsi"/>
          <w:sz w:val="24"/>
          <w:szCs w:val="24"/>
          <w:lang w:val="el-GR"/>
        </w:rPr>
        <w:t xml:space="preserve">δεν είναι υπόχρεο να δεχθεί τη ψηλότερη ή οποιαδήποτε άλλη προσφορά.  </w:t>
      </w:r>
    </w:p>
    <w:p w14:paraId="7E13F18B" w14:textId="77777777" w:rsidR="00B60C9B" w:rsidRPr="00064427" w:rsidRDefault="00B60C9B" w:rsidP="00290E9C">
      <w:pPr>
        <w:rPr>
          <w:rFonts w:asciiTheme="minorHAnsi" w:hAnsiTheme="minorHAnsi"/>
          <w:sz w:val="24"/>
          <w:szCs w:val="24"/>
          <w:lang w:val="el-GR"/>
        </w:rPr>
      </w:pPr>
    </w:p>
    <w:p w14:paraId="63A6BEFA" w14:textId="2DAB78CC" w:rsidR="00E87C90" w:rsidRDefault="00E87C90" w:rsidP="00E87C90">
      <w:pPr>
        <w:rPr>
          <w:rFonts w:asciiTheme="minorHAnsi" w:hAnsiTheme="minorHAnsi"/>
          <w:sz w:val="24"/>
          <w:szCs w:val="24"/>
          <w:lang w:val="el-GR"/>
        </w:rPr>
      </w:pPr>
      <w:r>
        <w:rPr>
          <w:rFonts w:asciiTheme="minorHAnsi" w:hAnsiTheme="minorHAnsi"/>
          <w:sz w:val="24"/>
          <w:szCs w:val="24"/>
          <w:lang w:val="el-GR"/>
        </w:rPr>
        <w:t>Για περισσότερες πληροφορίες μπορείτε να απευθυνθείτε στο γραφείο του Τμήματος Αφερεγγυότητας στο τηλέφωνο 22</w:t>
      </w:r>
      <w:r w:rsidR="00E34F4B">
        <w:rPr>
          <w:rFonts w:asciiTheme="minorHAnsi" w:hAnsiTheme="minorHAnsi"/>
          <w:sz w:val="24"/>
          <w:szCs w:val="24"/>
          <w:lang w:val="el-GR"/>
        </w:rPr>
        <w:t>309553</w:t>
      </w:r>
      <w:r>
        <w:rPr>
          <w:rFonts w:asciiTheme="minorHAnsi" w:hAnsiTheme="minorHAnsi"/>
          <w:sz w:val="24"/>
          <w:szCs w:val="24"/>
          <w:lang w:val="el-GR"/>
        </w:rPr>
        <w:t xml:space="preserve"> ως και στην ιστοσελίδα του Τμήματος Αφερεγγυότητας </w:t>
      </w:r>
      <w:hyperlink r:id="rId5" w:history="1">
        <w:r>
          <w:rPr>
            <w:rStyle w:val="Hyperlink"/>
            <w:rFonts w:asciiTheme="minorHAnsi" w:eastAsiaTheme="majorEastAsia" w:hAnsiTheme="minorHAnsi"/>
            <w:sz w:val="24"/>
            <w:szCs w:val="24"/>
            <w:lang w:val="en-US"/>
          </w:rPr>
          <w:t>www</w:t>
        </w:r>
        <w:r w:rsidRPr="00E87C90">
          <w:rPr>
            <w:rStyle w:val="Hyperlink"/>
            <w:rFonts w:asciiTheme="minorHAnsi" w:eastAsiaTheme="majorEastAsia" w:hAnsiTheme="minorHAnsi"/>
            <w:sz w:val="24"/>
            <w:szCs w:val="24"/>
            <w:lang w:val="el-GR"/>
          </w:rPr>
          <w:t>.</w:t>
        </w:r>
        <w:r>
          <w:rPr>
            <w:rStyle w:val="Hyperlink"/>
            <w:rFonts w:asciiTheme="minorHAnsi" w:eastAsiaTheme="majorEastAsia" w:hAnsiTheme="minorHAnsi"/>
            <w:sz w:val="24"/>
            <w:szCs w:val="24"/>
            <w:lang w:val="en-US"/>
          </w:rPr>
          <w:t>insolvency</w:t>
        </w:r>
        <w:r w:rsidRPr="00E87C90">
          <w:rPr>
            <w:rStyle w:val="Hyperlink"/>
            <w:rFonts w:asciiTheme="minorHAnsi" w:eastAsiaTheme="majorEastAsia" w:hAnsiTheme="minorHAnsi"/>
            <w:sz w:val="24"/>
            <w:szCs w:val="24"/>
            <w:lang w:val="el-GR"/>
          </w:rPr>
          <w:t>.</w:t>
        </w:r>
        <w:r>
          <w:rPr>
            <w:rStyle w:val="Hyperlink"/>
            <w:rFonts w:asciiTheme="minorHAnsi" w:eastAsiaTheme="majorEastAsia" w:hAnsiTheme="minorHAnsi"/>
            <w:sz w:val="24"/>
            <w:szCs w:val="24"/>
            <w:lang w:val="en-US"/>
          </w:rPr>
          <w:t>gov</w:t>
        </w:r>
        <w:r w:rsidRPr="00E87C90">
          <w:rPr>
            <w:rStyle w:val="Hyperlink"/>
            <w:rFonts w:asciiTheme="minorHAnsi" w:eastAsiaTheme="majorEastAsia" w:hAnsiTheme="minorHAnsi"/>
            <w:sz w:val="24"/>
            <w:szCs w:val="24"/>
            <w:lang w:val="el-GR"/>
          </w:rPr>
          <w:t>.</w:t>
        </w:r>
        <w:r>
          <w:rPr>
            <w:rStyle w:val="Hyperlink"/>
            <w:rFonts w:asciiTheme="minorHAnsi" w:eastAsiaTheme="majorEastAsia" w:hAnsiTheme="minorHAnsi"/>
            <w:sz w:val="24"/>
            <w:szCs w:val="24"/>
            <w:lang w:val="en-US"/>
          </w:rPr>
          <w:t>cy</w:t>
        </w:r>
      </w:hyperlink>
      <w:r>
        <w:rPr>
          <w:rFonts w:asciiTheme="minorHAnsi" w:hAnsiTheme="minorHAnsi"/>
          <w:sz w:val="24"/>
          <w:szCs w:val="24"/>
          <w:lang w:val="el-GR"/>
        </w:rPr>
        <w:t xml:space="preserve"> στο πεδίο Προσφορές.</w:t>
      </w:r>
    </w:p>
    <w:p w14:paraId="7ECFE09B" w14:textId="77777777" w:rsidR="00B60C9B" w:rsidRPr="00064427" w:rsidRDefault="00B60C9B" w:rsidP="00B60C9B">
      <w:pPr>
        <w:jc w:val="left"/>
        <w:rPr>
          <w:rFonts w:asciiTheme="minorHAnsi" w:hAnsiTheme="minorHAnsi"/>
          <w:sz w:val="24"/>
          <w:szCs w:val="24"/>
          <w:lang w:val="el-GR"/>
        </w:rPr>
      </w:pPr>
    </w:p>
    <w:p w14:paraId="07E88D8D" w14:textId="4AAC47BF" w:rsidR="00B60C9B" w:rsidRPr="005F11D8" w:rsidRDefault="00B60C9B" w:rsidP="00B60C9B">
      <w:pPr>
        <w:jc w:val="left"/>
        <w:rPr>
          <w:rFonts w:asciiTheme="minorHAnsi" w:hAnsiTheme="minorHAnsi"/>
          <w:color w:val="FF0000"/>
          <w:sz w:val="24"/>
          <w:szCs w:val="24"/>
          <w:lang w:val="el-GR"/>
        </w:rPr>
      </w:pPr>
      <w:r w:rsidRPr="00064427">
        <w:rPr>
          <w:rFonts w:asciiTheme="minorHAnsi" w:hAnsiTheme="minorHAnsi"/>
          <w:sz w:val="24"/>
          <w:szCs w:val="24"/>
          <w:lang w:val="el-GR"/>
        </w:rPr>
        <w:t xml:space="preserve">Ημερομηνία: </w:t>
      </w:r>
      <w:r w:rsidR="00E34F4B">
        <w:rPr>
          <w:rFonts w:asciiTheme="minorHAnsi" w:hAnsiTheme="minorHAnsi"/>
          <w:sz w:val="24"/>
          <w:szCs w:val="24"/>
          <w:lang w:val="el-GR"/>
        </w:rPr>
        <w:t>30 Μαρτίου 2026</w:t>
      </w:r>
    </w:p>
    <w:p w14:paraId="7F8B1BC8" w14:textId="77777777" w:rsidR="00B60C9B" w:rsidRDefault="00B60C9B" w:rsidP="00B60C9B">
      <w:pPr>
        <w:jc w:val="left"/>
        <w:rPr>
          <w:rFonts w:asciiTheme="minorHAnsi" w:hAnsiTheme="minorHAnsi"/>
          <w:sz w:val="24"/>
          <w:szCs w:val="24"/>
          <w:lang w:val="el-GR"/>
        </w:rPr>
      </w:pPr>
    </w:p>
    <w:p w14:paraId="16B5C564" w14:textId="77777777" w:rsidR="00B60C9B" w:rsidRPr="00064427" w:rsidRDefault="00B60C9B" w:rsidP="00B60C9B">
      <w:pPr>
        <w:rPr>
          <w:rFonts w:asciiTheme="minorHAnsi" w:hAnsiTheme="minorHAnsi"/>
          <w:sz w:val="24"/>
          <w:szCs w:val="24"/>
          <w:lang w:val="el-GR"/>
        </w:rPr>
      </w:pPr>
    </w:p>
    <w:p w14:paraId="56623903" w14:textId="49C1B9A0" w:rsidR="00B60C9B" w:rsidRPr="00064427" w:rsidRDefault="00B60C9B" w:rsidP="00FD7DC5">
      <w:pPr>
        <w:jc w:val="right"/>
        <w:rPr>
          <w:rFonts w:asciiTheme="minorHAnsi" w:hAnsiTheme="minorHAnsi"/>
          <w:sz w:val="24"/>
          <w:szCs w:val="24"/>
          <w:lang w:val="el-GR"/>
        </w:rPr>
      </w:pPr>
      <w:r w:rsidRPr="00064427">
        <w:rPr>
          <w:rFonts w:asciiTheme="minorHAnsi" w:hAnsiTheme="minorHAnsi"/>
          <w:sz w:val="24"/>
          <w:szCs w:val="24"/>
          <w:lang w:val="el-GR"/>
        </w:rPr>
        <w:tab/>
      </w:r>
      <w:r w:rsidRPr="00064427">
        <w:rPr>
          <w:rFonts w:asciiTheme="minorHAnsi" w:hAnsiTheme="minorHAnsi"/>
          <w:sz w:val="24"/>
          <w:szCs w:val="24"/>
          <w:lang w:val="el-GR"/>
        </w:rPr>
        <w:tab/>
      </w:r>
      <w:r w:rsidRPr="00064427">
        <w:rPr>
          <w:rFonts w:asciiTheme="minorHAnsi" w:hAnsiTheme="minorHAnsi"/>
          <w:sz w:val="24"/>
          <w:szCs w:val="24"/>
          <w:lang w:val="el-GR"/>
        </w:rPr>
        <w:tab/>
      </w:r>
      <w:r w:rsidRPr="00064427">
        <w:rPr>
          <w:rFonts w:asciiTheme="minorHAnsi" w:hAnsiTheme="minorHAnsi"/>
          <w:sz w:val="24"/>
          <w:szCs w:val="24"/>
          <w:lang w:val="el-GR"/>
        </w:rPr>
        <w:tab/>
      </w:r>
      <w:r w:rsidRPr="00064427">
        <w:rPr>
          <w:rFonts w:asciiTheme="minorHAnsi" w:hAnsiTheme="minorHAnsi"/>
          <w:sz w:val="24"/>
          <w:szCs w:val="24"/>
          <w:lang w:val="el-GR"/>
        </w:rPr>
        <w:tab/>
      </w:r>
      <w:r w:rsidRPr="00064427">
        <w:rPr>
          <w:rFonts w:asciiTheme="minorHAnsi" w:hAnsiTheme="minorHAnsi"/>
          <w:sz w:val="24"/>
          <w:szCs w:val="24"/>
          <w:lang w:val="el-GR"/>
        </w:rPr>
        <w:tab/>
      </w:r>
      <w:r w:rsidRPr="00064427">
        <w:rPr>
          <w:rFonts w:asciiTheme="minorHAnsi" w:hAnsiTheme="minorHAnsi"/>
          <w:sz w:val="24"/>
          <w:szCs w:val="24"/>
          <w:lang w:val="el-GR"/>
        </w:rPr>
        <w:tab/>
      </w:r>
      <w:r w:rsidRPr="00064427">
        <w:rPr>
          <w:rFonts w:asciiTheme="minorHAnsi" w:hAnsiTheme="minorHAnsi"/>
          <w:sz w:val="24"/>
          <w:szCs w:val="24"/>
          <w:lang w:val="el-GR"/>
        </w:rPr>
        <w:tab/>
      </w:r>
      <w:r w:rsidRPr="00064427">
        <w:rPr>
          <w:rFonts w:asciiTheme="minorHAnsi" w:hAnsiTheme="minorHAnsi"/>
          <w:sz w:val="24"/>
          <w:szCs w:val="24"/>
          <w:lang w:val="el-GR"/>
        </w:rPr>
        <w:tab/>
      </w:r>
    </w:p>
    <w:p w14:paraId="1131FDF6" w14:textId="77777777" w:rsidR="005F6EEB" w:rsidRDefault="005F6EEB" w:rsidP="00B60C9B">
      <w:pPr>
        <w:rPr>
          <w:rFonts w:asciiTheme="minorHAnsi" w:hAnsiTheme="minorHAnsi"/>
          <w:sz w:val="24"/>
          <w:szCs w:val="24"/>
          <w:lang w:val="el-GR"/>
        </w:rPr>
      </w:pPr>
    </w:p>
    <w:p w14:paraId="45E87FFD" w14:textId="77777777" w:rsidR="005F11D8" w:rsidRDefault="005F11D8" w:rsidP="00B60C9B">
      <w:pPr>
        <w:rPr>
          <w:rFonts w:asciiTheme="minorHAnsi" w:hAnsiTheme="minorHAnsi"/>
          <w:sz w:val="24"/>
          <w:szCs w:val="24"/>
          <w:lang w:val="el-GR"/>
        </w:rPr>
      </w:pPr>
    </w:p>
    <w:p w14:paraId="0382DA8A" w14:textId="77777777" w:rsidR="005F11D8" w:rsidRDefault="005F11D8" w:rsidP="00B60C9B">
      <w:pPr>
        <w:rPr>
          <w:rFonts w:asciiTheme="minorHAnsi" w:hAnsiTheme="minorHAnsi"/>
          <w:sz w:val="24"/>
          <w:szCs w:val="24"/>
          <w:lang w:val="el-GR"/>
        </w:rPr>
      </w:pPr>
    </w:p>
    <w:p w14:paraId="4E069A80" w14:textId="77777777" w:rsidR="005F11D8" w:rsidRPr="00064427" w:rsidRDefault="005F11D8" w:rsidP="00B60C9B">
      <w:pPr>
        <w:rPr>
          <w:rFonts w:asciiTheme="minorHAnsi" w:hAnsiTheme="minorHAnsi"/>
          <w:sz w:val="24"/>
          <w:szCs w:val="24"/>
          <w:lang w:val="el-GR"/>
        </w:rPr>
      </w:pPr>
    </w:p>
    <w:sectPr w:rsidR="005F11D8" w:rsidRPr="00064427" w:rsidSect="00290E9C">
      <w:pgSz w:w="12240" w:h="15840"/>
      <w:pgMar w:top="851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734E2"/>
    <w:multiLevelType w:val="hybridMultilevel"/>
    <w:tmpl w:val="2794A370"/>
    <w:lvl w:ilvl="0" w:tplc="188ACA80">
      <w:numFmt w:val="bullet"/>
      <w:lvlText w:val="﷐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66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9B"/>
    <w:rsid w:val="00064427"/>
    <w:rsid w:val="0008312F"/>
    <w:rsid w:val="001507DD"/>
    <w:rsid w:val="00163A76"/>
    <w:rsid w:val="001647F6"/>
    <w:rsid w:val="001B4745"/>
    <w:rsid w:val="001B7062"/>
    <w:rsid w:val="00266A92"/>
    <w:rsid w:val="0028420F"/>
    <w:rsid w:val="00290E9C"/>
    <w:rsid w:val="003766F7"/>
    <w:rsid w:val="003D5741"/>
    <w:rsid w:val="00416E08"/>
    <w:rsid w:val="00424A2A"/>
    <w:rsid w:val="00483BB0"/>
    <w:rsid w:val="004E470D"/>
    <w:rsid w:val="00560920"/>
    <w:rsid w:val="00582770"/>
    <w:rsid w:val="005A0E60"/>
    <w:rsid w:val="005F11D8"/>
    <w:rsid w:val="005F6EEB"/>
    <w:rsid w:val="00623273"/>
    <w:rsid w:val="00662BF8"/>
    <w:rsid w:val="006869D5"/>
    <w:rsid w:val="006F4AC7"/>
    <w:rsid w:val="00716A91"/>
    <w:rsid w:val="00761D73"/>
    <w:rsid w:val="00777B5B"/>
    <w:rsid w:val="00794E0B"/>
    <w:rsid w:val="00797662"/>
    <w:rsid w:val="008023E1"/>
    <w:rsid w:val="00826603"/>
    <w:rsid w:val="008A61EA"/>
    <w:rsid w:val="008F6DBB"/>
    <w:rsid w:val="009113EC"/>
    <w:rsid w:val="009354DB"/>
    <w:rsid w:val="009817CD"/>
    <w:rsid w:val="009D2FB6"/>
    <w:rsid w:val="00AC1089"/>
    <w:rsid w:val="00B312A9"/>
    <w:rsid w:val="00B329D4"/>
    <w:rsid w:val="00B52434"/>
    <w:rsid w:val="00B57C21"/>
    <w:rsid w:val="00B60C9B"/>
    <w:rsid w:val="00B73AD0"/>
    <w:rsid w:val="00B75324"/>
    <w:rsid w:val="00B91AC3"/>
    <w:rsid w:val="00B932DD"/>
    <w:rsid w:val="00B96FAD"/>
    <w:rsid w:val="00BD4A43"/>
    <w:rsid w:val="00CA0308"/>
    <w:rsid w:val="00D41C08"/>
    <w:rsid w:val="00D444D8"/>
    <w:rsid w:val="00D44BDE"/>
    <w:rsid w:val="00D94B7A"/>
    <w:rsid w:val="00DA4895"/>
    <w:rsid w:val="00E34F4B"/>
    <w:rsid w:val="00E81780"/>
    <w:rsid w:val="00E87C90"/>
    <w:rsid w:val="00EE76AC"/>
    <w:rsid w:val="00F21A2B"/>
    <w:rsid w:val="00F269FD"/>
    <w:rsid w:val="00FD195D"/>
    <w:rsid w:val="00FD7DC5"/>
    <w:rsid w:val="00FE385C"/>
    <w:rsid w:val="00F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6DAE0"/>
  <w15:docId w15:val="{59197EA0-F578-4DB9-80A0-448A8748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C9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z w:val="22"/>
      <w:lang w:val="en-GB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95D"/>
    <w:pPr>
      <w:keepNext/>
      <w:suppressAutoHyphens/>
      <w:overflowPunct/>
      <w:autoSpaceDE/>
      <w:autoSpaceDN/>
      <w:adjustRightInd/>
      <w:spacing w:before="240" w:after="60" w:line="276" w:lineRule="auto"/>
      <w:jc w:val="left"/>
      <w:textAlignment w:val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l-GR"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95D"/>
    <w:pPr>
      <w:keepNext/>
      <w:suppressAutoHyphens/>
      <w:overflowPunct/>
      <w:autoSpaceDE/>
      <w:autoSpaceDN/>
      <w:adjustRightInd/>
      <w:spacing w:before="240" w:after="60" w:line="276" w:lineRule="auto"/>
      <w:jc w:val="left"/>
      <w:textAlignment w:val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l-GR"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95D"/>
    <w:pPr>
      <w:keepNext/>
      <w:suppressAutoHyphens/>
      <w:overflowPunct/>
      <w:autoSpaceDE/>
      <w:autoSpaceDN/>
      <w:adjustRightInd/>
      <w:spacing w:before="240" w:after="60" w:line="276" w:lineRule="auto"/>
      <w:jc w:val="left"/>
      <w:textAlignment w:val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l-GR"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95D"/>
    <w:pPr>
      <w:keepNext/>
      <w:suppressAutoHyphens/>
      <w:overflowPunct/>
      <w:autoSpaceDE/>
      <w:autoSpaceDN/>
      <w:adjustRightInd/>
      <w:spacing w:before="240" w:after="60" w:line="276" w:lineRule="auto"/>
      <w:jc w:val="left"/>
      <w:textAlignment w:val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l-GR" w:eastAsia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95D"/>
    <w:pPr>
      <w:suppressAutoHyphens/>
      <w:overflowPunct/>
      <w:autoSpaceDE/>
      <w:autoSpaceDN/>
      <w:adjustRightInd/>
      <w:spacing w:before="240" w:after="60" w:line="276" w:lineRule="auto"/>
      <w:jc w:val="left"/>
      <w:textAlignment w:val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l-GR" w:eastAsia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95D"/>
    <w:pPr>
      <w:suppressAutoHyphens/>
      <w:overflowPunct/>
      <w:autoSpaceDE/>
      <w:autoSpaceDN/>
      <w:adjustRightInd/>
      <w:spacing w:before="240" w:after="60" w:line="276" w:lineRule="auto"/>
      <w:jc w:val="left"/>
      <w:textAlignment w:val="auto"/>
      <w:outlineLvl w:val="5"/>
    </w:pPr>
    <w:rPr>
      <w:rFonts w:asciiTheme="minorHAnsi" w:eastAsiaTheme="minorEastAsia" w:hAnsiTheme="minorHAnsi" w:cstheme="minorBidi"/>
      <w:b/>
      <w:bCs/>
      <w:szCs w:val="22"/>
      <w:lang w:val="el-GR" w:eastAsia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95D"/>
    <w:pPr>
      <w:suppressAutoHyphens/>
      <w:overflowPunct/>
      <w:autoSpaceDE/>
      <w:autoSpaceDN/>
      <w:adjustRightInd/>
      <w:spacing w:before="240" w:after="60" w:line="276" w:lineRule="auto"/>
      <w:jc w:val="left"/>
      <w:textAlignment w:val="auto"/>
      <w:outlineLvl w:val="6"/>
    </w:pPr>
    <w:rPr>
      <w:rFonts w:asciiTheme="minorHAnsi" w:eastAsiaTheme="minorEastAsia" w:hAnsiTheme="minorHAnsi" w:cstheme="minorBidi"/>
      <w:sz w:val="24"/>
      <w:szCs w:val="24"/>
      <w:lang w:val="el-GR" w:eastAsia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95D"/>
    <w:pPr>
      <w:suppressAutoHyphens/>
      <w:overflowPunct/>
      <w:autoSpaceDE/>
      <w:autoSpaceDN/>
      <w:adjustRightInd/>
      <w:spacing w:before="240" w:after="60" w:line="276" w:lineRule="auto"/>
      <w:jc w:val="left"/>
      <w:textAlignment w:val="auto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l-GR" w:eastAsia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95D"/>
    <w:pPr>
      <w:suppressAutoHyphens/>
      <w:overflowPunct/>
      <w:autoSpaceDE/>
      <w:autoSpaceDN/>
      <w:adjustRightInd/>
      <w:spacing w:before="240" w:after="60" w:line="276" w:lineRule="auto"/>
      <w:jc w:val="left"/>
      <w:textAlignment w:val="auto"/>
      <w:outlineLvl w:val="8"/>
    </w:pPr>
    <w:rPr>
      <w:rFonts w:asciiTheme="majorHAnsi" w:eastAsiaTheme="majorEastAsia" w:hAnsiTheme="majorHAnsi" w:cstheme="majorBidi"/>
      <w:szCs w:val="22"/>
      <w:lang w:val="el-G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95D"/>
    <w:rPr>
      <w:rFonts w:asciiTheme="majorHAnsi" w:eastAsiaTheme="majorEastAsia" w:hAnsiTheme="majorHAnsi" w:cstheme="majorBidi"/>
      <w:b/>
      <w:bCs/>
      <w:kern w:val="32"/>
      <w:sz w:val="32"/>
      <w:szCs w:val="32"/>
      <w:lang w:val="el-GR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95D"/>
    <w:rPr>
      <w:rFonts w:asciiTheme="majorHAnsi" w:eastAsiaTheme="majorEastAsia" w:hAnsiTheme="majorHAnsi" w:cstheme="majorBidi"/>
      <w:b/>
      <w:bCs/>
      <w:i/>
      <w:iCs/>
      <w:sz w:val="28"/>
      <w:szCs w:val="28"/>
      <w:lang w:val="el-GR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95D"/>
    <w:rPr>
      <w:rFonts w:asciiTheme="majorHAnsi" w:eastAsiaTheme="majorEastAsia" w:hAnsiTheme="majorHAnsi" w:cstheme="majorBidi"/>
      <w:b/>
      <w:bCs/>
      <w:sz w:val="26"/>
      <w:szCs w:val="26"/>
      <w:lang w:val="el-GR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95D"/>
    <w:rPr>
      <w:rFonts w:asciiTheme="minorHAnsi" w:eastAsiaTheme="minorEastAsia" w:hAnsiTheme="minorHAnsi" w:cstheme="minorBidi"/>
      <w:b/>
      <w:bCs/>
      <w:sz w:val="28"/>
      <w:szCs w:val="28"/>
      <w:lang w:val="el-GR"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95D"/>
    <w:rPr>
      <w:rFonts w:asciiTheme="minorHAnsi" w:eastAsiaTheme="minorEastAsia" w:hAnsiTheme="minorHAnsi" w:cstheme="minorBidi"/>
      <w:b/>
      <w:bCs/>
      <w:i/>
      <w:iCs/>
      <w:sz w:val="26"/>
      <w:szCs w:val="26"/>
      <w:lang w:val="el-GR"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95D"/>
    <w:rPr>
      <w:rFonts w:asciiTheme="minorHAnsi" w:eastAsiaTheme="minorEastAsia" w:hAnsiTheme="minorHAnsi" w:cstheme="minorBidi"/>
      <w:b/>
      <w:bCs/>
      <w:sz w:val="22"/>
      <w:szCs w:val="22"/>
      <w:lang w:val="el-GR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95D"/>
    <w:rPr>
      <w:rFonts w:asciiTheme="minorHAnsi" w:eastAsiaTheme="minorEastAsia" w:hAnsiTheme="minorHAnsi" w:cstheme="minorBidi"/>
      <w:sz w:val="24"/>
      <w:szCs w:val="24"/>
      <w:lang w:val="el-GR"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95D"/>
    <w:rPr>
      <w:rFonts w:asciiTheme="minorHAnsi" w:eastAsiaTheme="minorEastAsia" w:hAnsiTheme="minorHAnsi" w:cstheme="minorBidi"/>
      <w:i/>
      <w:iCs/>
      <w:sz w:val="24"/>
      <w:szCs w:val="24"/>
      <w:lang w:val="el-GR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95D"/>
    <w:rPr>
      <w:rFonts w:asciiTheme="majorHAnsi" w:eastAsiaTheme="majorEastAsia" w:hAnsiTheme="majorHAnsi" w:cstheme="majorBidi"/>
      <w:sz w:val="22"/>
      <w:szCs w:val="22"/>
      <w:lang w:val="el-GR" w:eastAsia="ar-SA"/>
    </w:rPr>
  </w:style>
  <w:style w:type="paragraph" w:styleId="Caption">
    <w:name w:val="caption"/>
    <w:basedOn w:val="Normal"/>
    <w:qFormat/>
    <w:rsid w:val="001B4745"/>
    <w:pPr>
      <w:suppressLineNumbers/>
      <w:suppressAutoHyphens/>
      <w:overflowPunct/>
      <w:autoSpaceDE/>
      <w:autoSpaceDN/>
      <w:adjustRightInd/>
      <w:spacing w:before="120" w:after="120" w:line="276" w:lineRule="auto"/>
      <w:jc w:val="left"/>
      <w:textAlignment w:val="auto"/>
    </w:pPr>
    <w:rPr>
      <w:rFonts w:ascii="Calibri" w:eastAsia="Calibri" w:hAnsi="Calibri" w:cs="Tahoma"/>
      <w:i/>
      <w:iCs/>
      <w:sz w:val="24"/>
      <w:szCs w:val="24"/>
      <w:lang w:val="el-GR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FD195D"/>
    <w:pPr>
      <w:suppressAutoHyphens/>
      <w:overflowPunct/>
      <w:autoSpaceDE/>
      <w:autoSpaceDN/>
      <w:adjustRightInd/>
      <w:spacing w:before="240" w:after="60" w:line="276" w:lineRule="auto"/>
      <w:jc w:val="center"/>
      <w:textAlignment w:val="auto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l-GR" w:eastAsia="ar-SA"/>
    </w:rPr>
  </w:style>
  <w:style w:type="character" w:customStyle="1" w:styleId="TitleChar">
    <w:name w:val="Title Char"/>
    <w:basedOn w:val="DefaultParagraphFont"/>
    <w:link w:val="Title"/>
    <w:uiPriority w:val="10"/>
    <w:rsid w:val="00FD195D"/>
    <w:rPr>
      <w:rFonts w:asciiTheme="majorHAnsi" w:eastAsiaTheme="majorEastAsia" w:hAnsiTheme="majorHAnsi" w:cstheme="majorBidi"/>
      <w:b/>
      <w:bCs/>
      <w:kern w:val="28"/>
      <w:sz w:val="32"/>
      <w:szCs w:val="32"/>
      <w:lang w:val="el-GR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95D"/>
    <w:pPr>
      <w:suppressAutoHyphens/>
      <w:overflowPunct/>
      <w:autoSpaceDE/>
      <w:autoSpaceDN/>
      <w:adjustRightInd/>
      <w:spacing w:after="60" w:line="276" w:lineRule="auto"/>
      <w:jc w:val="center"/>
      <w:textAlignment w:val="auto"/>
      <w:outlineLvl w:val="1"/>
    </w:pPr>
    <w:rPr>
      <w:rFonts w:asciiTheme="majorHAnsi" w:eastAsiaTheme="majorEastAsia" w:hAnsiTheme="majorHAnsi" w:cstheme="majorBidi"/>
      <w:sz w:val="24"/>
      <w:szCs w:val="24"/>
      <w:lang w:val="el-GR" w:eastAsia="ar-SA"/>
    </w:rPr>
  </w:style>
  <w:style w:type="character" w:customStyle="1" w:styleId="SubtitleChar">
    <w:name w:val="Subtitle Char"/>
    <w:basedOn w:val="DefaultParagraphFont"/>
    <w:link w:val="Subtitle"/>
    <w:uiPriority w:val="11"/>
    <w:rsid w:val="00FD195D"/>
    <w:rPr>
      <w:rFonts w:asciiTheme="majorHAnsi" w:eastAsiaTheme="majorEastAsia" w:hAnsiTheme="majorHAnsi" w:cstheme="majorBidi"/>
      <w:sz w:val="24"/>
      <w:szCs w:val="24"/>
      <w:lang w:val="el-GR" w:eastAsia="ar-SA"/>
    </w:rPr>
  </w:style>
  <w:style w:type="character" w:styleId="Strong">
    <w:name w:val="Strong"/>
    <w:uiPriority w:val="22"/>
    <w:qFormat/>
    <w:rsid w:val="00FD195D"/>
    <w:rPr>
      <w:b/>
      <w:bCs/>
    </w:rPr>
  </w:style>
  <w:style w:type="character" w:styleId="Emphasis">
    <w:name w:val="Emphasis"/>
    <w:uiPriority w:val="20"/>
    <w:qFormat/>
    <w:rsid w:val="00FD195D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FD195D"/>
    <w:pPr>
      <w:suppressAutoHyphens/>
      <w:overflowPunct/>
      <w:autoSpaceDE/>
      <w:autoSpaceDN/>
      <w:adjustRightInd/>
      <w:jc w:val="left"/>
      <w:textAlignment w:val="auto"/>
    </w:pPr>
    <w:rPr>
      <w:rFonts w:ascii="Calibri" w:eastAsia="Calibri" w:hAnsi="Calibri" w:cs="Calibri"/>
      <w:szCs w:val="22"/>
      <w:lang w:val="el-GR" w:eastAsia="ar-SA"/>
    </w:rPr>
  </w:style>
  <w:style w:type="character" w:customStyle="1" w:styleId="NoSpacingChar">
    <w:name w:val="No Spacing Char"/>
    <w:basedOn w:val="DefaultParagraphFont"/>
    <w:link w:val="NoSpacing"/>
    <w:uiPriority w:val="1"/>
    <w:rsid w:val="00FD195D"/>
    <w:rPr>
      <w:rFonts w:ascii="Calibri" w:eastAsia="Calibri" w:hAnsi="Calibri" w:cs="Calibri"/>
      <w:sz w:val="22"/>
      <w:szCs w:val="22"/>
      <w:lang w:val="el-GR" w:eastAsia="ar-SA"/>
    </w:rPr>
  </w:style>
  <w:style w:type="paragraph" w:styleId="ListParagraph">
    <w:name w:val="List Paragraph"/>
    <w:basedOn w:val="Normal"/>
    <w:uiPriority w:val="34"/>
    <w:qFormat/>
    <w:rsid w:val="00FD195D"/>
    <w:pPr>
      <w:suppressAutoHyphens/>
      <w:overflowPunct/>
      <w:autoSpaceDE/>
      <w:autoSpaceDN/>
      <w:adjustRightInd/>
      <w:spacing w:after="200" w:line="276" w:lineRule="auto"/>
      <w:ind w:left="720"/>
      <w:jc w:val="left"/>
      <w:textAlignment w:val="auto"/>
    </w:pPr>
    <w:rPr>
      <w:rFonts w:ascii="Calibri" w:eastAsia="Calibri" w:hAnsi="Calibri" w:cs="Calibri"/>
      <w:szCs w:val="22"/>
      <w:lang w:val="el-GR" w:eastAsia="ar-SA"/>
    </w:rPr>
  </w:style>
  <w:style w:type="paragraph" w:styleId="Quote">
    <w:name w:val="Quote"/>
    <w:basedOn w:val="Normal"/>
    <w:next w:val="Normal"/>
    <w:link w:val="QuoteChar"/>
    <w:uiPriority w:val="29"/>
    <w:qFormat/>
    <w:rsid w:val="00FD195D"/>
    <w:pPr>
      <w:suppressAutoHyphens/>
      <w:overflowPunct/>
      <w:autoSpaceDE/>
      <w:autoSpaceDN/>
      <w:adjustRightInd/>
      <w:spacing w:after="200" w:line="276" w:lineRule="auto"/>
      <w:jc w:val="left"/>
      <w:textAlignment w:val="auto"/>
    </w:pPr>
    <w:rPr>
      <w:rFonts w:ascii="Calibri" w:eastAsia="Calibri" w:hAnsi="Calibri" w:cs="Calibri"/>
      <w:i/>
      <w:iCs/>
      <w:color w:val="000000" w:themeColor="text1"/>
      <w:szCs w:val="22"/>
      <w:lang w:val="el-GR" w:eastAsia="ar-SA"/>
    </w:rPr>
  </w:style>
  <w:style w:type="character" w:customStyle="1" w:styleId="QuoteChar">
    <w:name w:val="Quote Char"/>
    <w:basedOn w:val="DefaultParagraphFont"/>
    <w:link w:val="Quote"/>
    <w:uiPriority w:val="29"/>
    <w:rsid w:val="00FD195D"/>
    <w:rPr>
      <w:rFonts w:ascii="Calibri" w:eastAsia="Calibri" w:hAnsi="Calibri" w:cs="Calibri"/>
      <w:i/>
      <w:iCs/>
      <w:color w:val="000000" w:themeColor="text1"/>
      <w:sz w:val="22"/>
      <w:szCs w:val="22"/>
      <w:lang w:val="el-GR" w:eastAsia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95D"/>
    <w:pPr>
      <w:pBdr>
        <w:bottom w:val="single" w:sz="4" w:space="4" w:color="4F81BD" w:themeColor="accent1"/>
      </w:pBdr>
      <w:suppressAutoHyphens/>
      <w:overflowPunct/>
      <w:autoSpaceDE/>
      <w:autoSpaceDN/>
      <w:adjustRightInd/>
      <w:spacing w:before="200" w:after="280" w:line="276" w:lineRule="auto"/>
      <w:ind w:left="936" w:right="936"/>
      <w:jc w:val="left"/>
      <w:textAlignment w:val="auto"/>
    </w:pPr>
    <w:rPr>
      <w:rFonts w:ascii="Calibri" w:eastAsia="Calibri" w:hAnsi="Calibri" w:cs="Calibri"/>
      <w:b/>
      <w:bCs/>
      <w:i/>
      <w:iCs/>
      <w:color w:val="4F81BD" w:themeColor="accent1"/>
      <w:szCs w:val="22"/>
      <w:lang w:val="el-GR" w:eastAsia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95D"/>
    <w:rPr>
      <w:rFonts w:ascii="Calibri" w:eastAsia="Calibri" w:hAnsi="Calibri" w:cs="Calibri"/>
      <w:b/>
      <w:bCs/>
      <w:i/>
      <w:iCs/>
      <w:color w:val="4F81BD" w:themeColor="accent1"/>
      <w:sz w:val="22"/>
      <w:szCs w:val="22"/>
      <w:lang w:val="el-GR" w:eastAsia="ar-SA"/>
    </w:rPr>
  </w:style>
  <w:style w:type="character" w:styleId="SubtleEmphasis">
    <w:name w:val="Subtle Emphasis"/>
    <w:uiPriority w:val="19"/>
    <w:qFormat/>
    <w:rsid w:val="00FD195D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FD195D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FD195D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FD195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FD195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195D"/>
    <w:pPr>
      <w:outlineLvl w:val="9"/>
    </w:pPr>
  </w:style>
  <w:style w:type="table" w:styleId="TableGrid">
    <w:name w:val="Table Grid"/>
    <w:basedOn w:val="TableNormal"/>
    <w:rsid w:val="00B60C9B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E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A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A92"/>
    <w:rPr>
      <w:rFonts w:ascii="Segoe UI" w:eastAsia="Times New Roman" w:hAnsi="Segoe UI" w:cs="Segoe UI"/>
      <w:sz w:val="18"/>
      <w:szCs w:val="18"/>
      <w:lang w:val="en-GB"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FD7D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solvency.gov.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MOF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Clio Christou</cp:lastModifiedBy>
  <cp:revision>6</cp:revision>
  <cp:lastPrinted>2026-01-12T10:28:00Z</cp:lastPrinted>
  <dcterms:created xsi:type="dcterms:W3CDTF">2026-03-17T07:28:00Z</dcterms:created>
  <dcterms:modified xsi:type="dcterms:W3CDTF">2026-03-30T06:52:00Z</dcterms:modified>
</cp:coreProperties>
</file>